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51C" w:rsidRDefault="00051CDF" w:rsidP="00051CDF">
      <w:pPr>
        <w:rPr>
          <w:b/>
          <w:sz w:val="32"/>
          <w:szCs w:val="32"/>
        </w:rPr>
      </w:pPr>
      <w:r w:rsidRPr="00051CDF">
        <w:rPr>
          <w:b/>
          <w:sz w:val="32"/>
          <w:szCs w:val="32"/>
        </w:rPr>
        <w:t>Assessment criteria oral presentation – VG1</w:t>
      </w:r>
    </w:p>
    <w:tbl>
      <w:tblPr>
        <w:tblStyle w:val="Tabellrutenett"/>
        <w:tblW w:w="0" w:type="auto"/>
        <w:tblInd w:w="-459" w:type="dxa"/>
        <w:tblLook w:val="00BF"/>
      </w:tblPr>
      <w:tblGrid>
        <w:gridCol w:w="1964"/>
        <w:gridCol w:w="2694"/>
        <w:gridCol w:w="3014"/>
        <w:gridCol w:w="3116"/>
        <w:gridCol w:w="3830"/>
      </w:tblGrid>
      <w:tr w:rsidR="00051CDF" w:rsidRPr="00051CDF" w:rsidTr="00051CDF">
        <w:trPr>
          <w:trHeight w:val="142"/>
        </w:trPr>
        <w:tc>
          <w:tcPr>
            <w:tcW w:w="1805" w:type="dxa"/>
            <w:shd w:val="clear" w:color="auto" w:fill="D9D9D9" w:themeFill="background1" w:themeFillShade="D9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  <w:lang w:val="nb-NO"/>
              </w:rPr>
            </w:pPr>
            <w:r w:rsidRPr="00051CDF">
              <w:rPr>
                <w:b/>
                <w:sz w:val="22"/>
                <w:szCs w:val="22"/>
                <w:lang w:val="nb-NO"/>
              </w:rPr>
              <w:t>GRADE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  <w:lang w:val="nb-NO"/>
              </w:rPr>
            </w:pPr>
            <w:r w:rsidRPr="00051CDF">
              <w:rPr>
                <w:b/>
                <w:sz w:val="22"/>
                <w:szCs w:val="22"/>
                <w:lang w:val="nb-NO"/>
              </w:rPr>
              <w:t>2</w:t>
            </w:r>
          </w:p>
        </w:tc>
        <w:tc>
          <w:tcPr>
            <w:tcW w:w="3014" w:type="dxa"/>
            <w:shd w:val="clear" w:color="auto" w:fill="D9D9D9" w:themeFill="background1" w:themeFillShade="D9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  <w:lang w:val="nb-NO"/>
              </w:rPr>
            </w:pPr>
            <w:r w:rsidRPr="00051CDF">
              <w:rPr>
                <w:b/>
                <w:sz w:val="22"/>
                <w:szCs w:val="22"/>
                <w:lang w:val="nb-NO"/>
              </w:rPr>
              <w:t>3</w:t>
            </w:r>
          </w:p>
        </w:tc>
        <w:tc>
          <w:tcPr>
            <w:tcW w:w="3116" w:type="dxa"/>
            <w:shd w:val="clear" w:color="auto" w:fill="D9D9D9" w:themeFill="background1" w:themeFillShade="D9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  <w:lang w:val="nb-NO"/>
              </w:rPr>
            </w:pPr>
            <w:r w:rsidRPr="00051CDF">
              <w:rPr>
                <w:b/>
                <w:sz w:val="22"/>
                <w:szCs w:val="22"/>
                <w:lang w:val="nb-NO"/>
              </w:rPr>
              <w:t>4</w:t>
            </w:r>
          </w:p>
        </w:tc>
        <w:tc>
          <w:tcPr>
            <w:tcW w:w="3830" w:type="dxa"/>
            <w:shd w:val="clear" w:color="auto" w:fill="D9D9D9" w:themeFill="background1" w:themeFillShade="D9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  <w:lang w:val="nb-NO"/>
              </w:rPr>
            </w:pPr>
            <w:r w:rsidRPr="00051CDF">
              <w:rPr>
                <w:b/>
                <w:sz w:val="22"/>
                <w:szCs w:val="22"/>
                <w:lang w:val="nb-NO"/>
              </w:rPr>
              <w:t xml:space="preserve">5 </w:t>
            </w:r>
            <w:r w:rsidR="00C00F7E">
              <w:rPr>
                <w:b/>
                <w:sz w:val="22"/>
                <w:szCs w:val="22"/>
                <w:lang w:val="nb-NO"/>
              </w:rPr>
              <w:t>–</w:t>
            </w:r>
            <w:r w:rsidRPr="00051CDF">
              <w:rPr>
                <w:b/>
                <w:sz w:val="22"/>
                <w:szCs w:val="22"/>
                <w:lang w:val="nb-NO"/>
              </w:rPr>
              <w:t xml:space="preserve"> 6</w:t>
            </w:r>
          </w:p>
        </w:tc>
      </w:tr>
      <w:tr w:rsidR="00051CDF" w:rsidRPr="00051CDF" w:rsidTr="00051CDF">
        <w:trPr>
          <w:trHeight w:val="142"/>
        </w:trPr>
        <w:tc>
          <w:tcPr>
            <w:tcW w:w="1805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  <w:lang w:val="nb-NO"/>
              </w:rPr>
            </w:pPr>
            <w:r w:rsidRPr="00051CDF">
              <w:rPr>
                <w:b/>
                <w:sz w:val="22"/>
                <w:szCs w:val="22"/>
                <w:lang w:val="nb-NO"/>
              </w:rPr>
              <w:t>T</w:t>
            </w:r>
            <w:r>
              <w:rPr>
                <w:b/>
                <w:sz w:val="22"/>
                <w:szCs w:val="22"/>
                <w:lang w:val="nb-NO"/>
              </w:rPr>
              <w:t>IMING</w:t>
            </w:r>
          </w:p>
        </w:tc>
        <w:tc>
          <w:tcPr>
            <w:tcW w:w="2694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talk for two minutes</w:t>
            </w:r>
          </w:p>
        </w:tc>
        <w:tc>
          <w:tcPr>
            <w:tcW w:w="3014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talk for 5 minutes</w:t>
            </w:r>
          </w:p>
        </w:tc>
        <w:tc>
          <w:tcPr>
            <w:tcW w:w="3116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 xml:space="preserve">I can talk for 10 minutes </w:t>
            </w:r>
          </w:p>
        </w:tc>
        <w:tc>
          <w:tcPr>
            <w:tcW w:w="3830" w:type="dxa"/>
          </w:tcPr>
          <w:p w:rsidR="00051CDF" w:rsidRPr="00051CDF" w:rsidRDefault="0021561D" w:rsidP="0021561D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 can talk </w:t>
            </w:r>
            <w:r w:rsidR="00051CDF" w:rsidRPr="00051CDF">
              <w:rPr>
                <w:b/>
                <w:sz w:val="22"/>
                <w:szCs w:val="22"/>
              </w:rPr>
              <w:t>for 10</w:t>
            </w:r>
            <w:r>
              <w:rPr>
                <w:b/>
                <w:sz w:val="22"/>
                <w:szCs w:val="22"/>
              </w:rPr>
              <w:t>-15</w:t>
            </w:r>
            <w:r w:rsidR="00051CDF" w:rsidRPr="00051CD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minutes</w:t>
            </w:r>
          </w:p>
        </w:tc>
      </w:tr>
      <w:tr w:rsidR="00051CDF" w:rsidRPr="00051CDF" w:rsidTr="00051CDF">
        <w:trPr>
          <w:trHeight w:val="142"/>
        </w:trPr>
        <w:tc>
          <w:tcPr>
            <w:tcW w:w="1805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  <w:lang w:val="nb-NO"/>
              </w:rPr>
            </w:pPr>
            <w:r>
              <w:rPr>
                <w:b/>
                <w:sz w:val="22"/>
                <w:szCs w:val="22"/>
                <w:lang w:val="nb-NO"/>
              </w:rPr>
              <w:t>SUBJECT MATTER</w:t>
            </w:r>
          </w:p>
        </w:tc>
        <w:tc>
          <w:tcPr>
            <w:tcW w:w="2694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talk about my subject, but sometimes forget the words.</w:t>
            </w:r>
          </w:p>
        </w:tc>
        <w:tc>
          <w:tcPr>
            <w:tcW w:w="3014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talk about my subject and seldom forget words.</w:t>
            </w:r>
          </w:p>
        </w:tc>
        <w:tc>
          <w:tcPr>
            <w:tcW w:w="3116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talk about my subject and show a good knowledge of vocabulary around it</w:t>
            </w:r>
          </w:p>
        </w:tc>
        <w:tc>
          <w:tcPr>
            <w:tcW w:w="3830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talk freely about my subject matter</w:t>
            </w:r>
            <w:r w:rsidR="0021561D">
              <w:rPr>
                <w:b/>
                <w:sz w:val="22"/>
                <w:szCs w:val="22"/>
              </w:rPr>
              <w:t xml:space="preserve"> and use a varied vocabulary</w:t>
            </w:r>
          </w:p>
        </w:tc>
      </w:tr>
      <w:tr w:rsidR="00051CDF" w:rsidRPr="00051CDF" w:rsidTr="00051CDF">
        <w:trPr>
          <w:trHeight w:val="142"/>
        </w:trPr>
        <w:tc>
          <w:tcPr>
            <w:tcW w:w="1805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  <w:lang w:val="nb-NO"/>
              </w:rPr>
            </w:pPr>
            <w:r w:rsidRPr="00051CDF">
              <w:rPr>
                <w:b/>
                <w:sz w:val="22"/>
                <w:szCs w:val="22"/>
                <w:lang w:val="nb-NO"/>
              </w:rPr>
              <w:t>N</w:t>
            </w:r>
            <w:r>
              <w:rPr>
                <w:b/>
                <w:sz w:val="22"/>
                <w:szCs w:val="22"/>
                <w:lang w:val="nb-NO"/>
              </w:rPr>
              <w:t>OTES</w:t>
            </w:r>
          </w:p>
        </w:tc>
        <w:tc>
          <w:tcPr>
            <w:tcW w:w="2694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do not look at my notes too often.</w:t>
            </w:r>
          </w:p>
        </w:tc>
        <w:tc>
          <w:tcPr>
            <w:tcW w:w="3014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 xml:space="preserve">I seldom look at my notes </w:t>
            </w:r>
          </w:p>
        </w:tc>
        <w:tc>
          <w:tcPr>
            <w:tcW w:w="3116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only look at my notes for relevant information, not for sentences or vocabulary.</w:t>
            </w:r>
          </w:p>
        </w:tc>
        <w:tc>
          <w:tcPr>
            <w:tcW w:w="3830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only look at my notes for relevant information</w:t>
            </w:r>
            <w:r w:rsidR="0021561D">
              <w:rPr>
                <w:b/>
                <w:sz w:val="22"/>
                <w:szCs w:val="22"/>
              </w:rPr>
              <w:t>,</w:t>
            </w:r>
            <w:r w:rsidRPr="00051CDF">
              <w:rPr>
                <w:b/>
                <w:sz w:val="22"/>
                <w:szCs w:val="22"/>
              </w:rPr>
              <w:t xml:space="preserve"> not for sentences or vocabulary.</w:t>
            </w:r>
          </w:p>
        </w:tc>
      </w:tr>
      <w:tr w:rsidR="00051CDF" w:rsidRPr="00051CDF" w:rsidTr="00051CDF">
        <w:trPr>
          <w:trHeight w:val="844"/>
        </w:trPr>
        <w:tc>
          <w:tcPr>
            <w:tcW w:w="1805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  <w:lang w:val="nb-NO"/>
              </w:rPr>
            </w:pPr>
            <w:r>
              <w:rPr>
                <w:b/>
                <w:sz w:val="22"/>
                <w:szCs w:val="22"/>
                <w:lang w:val="nb-NO"/>
              </w:rPr>
              <w:t>DIGITAL AIDS</w:t>
            </w:r>
          </w:p>
        </w:tc>
        <w:tc>
          <w:tcPr>
            <w:tcW w:w="2694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  <w:lang w:val="nb-NO"/>
              </w:rPr>
            </w:pPr>
          </w:p>
        </w:tc>
        <w:tc>
          <w:tcPr>
            <w:tcW w:w="3014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use digital aids and have prepared</w:t>
            </w:r>
          </w:p>
        </w:tc>
        <w:tc>
          <w:tcPr>
            <w:tcW w:w="3116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use digital aids without them being a diversion to my message.</w:t>
            </w:r>
          </w:p>
        </w:tc>
        <w:tc>
          <w:tcPr>
            <w:tcW w:w="3830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use digital aids to make my presentation more interesting and to illustrate my points.</w:t>
            </w:r>
          </w:p>
        </w:tc>
      </w:tr>
      <w:tr w:rsidR="00051CDF" w:rsidRPr="00051CDF" w:rsidTr="00051CDF">
        <w:trPr>
          <w:trHeight w:val="1144"/>
        </w:trPr>
        <w:tc>
          <w:tcPr>
            <w:tcW w:w="1805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  <w:lang w:val="nb-NO"/>
              </w:rPr>
            </w:pPr>
            <w:r>
              <w:rPr>
                <w:b/>
                <w:sz w:val="22"/>
                <w:szCs w:val="22"/>
                <w:lang w:val="nb-NO"/>
              </w:rPr>
              <w:t>CONTENT</w:t>
            </w:r>
          </w:p>
        </w:tc>
        <w:tc>
          <w:tcPr>
            <w:tcW w:w="2694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talk two minutes about my interests or hobbies</w:t>
            </w:r>
          </w:p>
        </w:tc>
        <w:tc>
          <w:tcPr>
            <w:tcW w:w="3014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talk 5 minutes about my interests or hobbies or a part of the curriculum</w:t>
            </w:r>
          </w:p>
        </w:tc>
        <w:tc>
          <w:tcPr>
            <w:tcW w:w="3116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talk 10 minutes about something the teacher has given as a subject relevant to my English course.</w:t>
            </w:r>
          </w:p>
        </w:tc>
        <w:tc>
          <w:tcPr>
            <w:tcW w:w="3830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talk 10</w:t>
            </w:r>
            <w:r w:rsidR="0021561D">
              <w:rPr>
                <w:b/>
                <w:sz w:val="22"/>
                <w:szCs w:val="22"/>
              </w:rPr>
              <w:t>-15</w:t>
            </w:r>
            <w:r w:rsidRPr="00051CDF">
              <w:rPr>
                <w:b/>
                <w:sz w:val="22"/>
                <w:szCs w:val="22"/>
              </w:rPr>
              <w:t xml:space="preserve"> minutes about something the teacher has given as a subject relevant to my English course.</w:t>
            </w:r>
            <w:r w:rsidR="0021561D">
              <w:rPr>
                <w:b/>
                <w:sz w:val="22"/>
                <w:szCs w:val="22"/>
              </w:rPr>
              <w:t xml:space="preserve"> My presentation is well structured</w:t>
            </w:r>
          </w:p>
        </w:tc>
      </w:tr>
      <w:tr w:rsidR="00051CDF" w:rsidRPr="00051CDF" w:rsidTr="00051CDF">
        <w:trPr>
          <w:trHeight w:val="1667"/>
        </w:trPr>
        <w:tc>
          <w:tcPr>
            <w:tcW w:w="1805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  <w:lang w:val="nb-NO"/>
              </w:rPr>
            </w:pPr>
            <w:r>
              <w:rPr>
                <w:b/>
                <w:sz w:val="22"/>
                <w:szCs w:val="22"/>
                <w:lang w:val="nb-NO"/>
              </w:rPr>
              <w:t>QUESTIONS</w:t>
            </w:r>
          </w:p>
        </w:tc>
        <w:tc>
          <w:tcPr>
            <w:tcW w:w="2694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answer a question at the end if I am prepared for it and have enough time.</w:t>
            </w:r>
          </w:p>
        </w:tc>
        <w:tc>
          <w:tcPr>
            <w:tcW w:w="3014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answer a question at the end if I h</w:t>
            </w:r>
            <w:r w:rsidR="0021561D">
              <w:rPr>
                <w:b/>
                <w:sz w:val="22"/>
                <w:szCs w:val="22"/>
              </w:rPr>
              <w:t>ave enough time and it is releva</w:t>
            </w:r>
            <w:r w:rsidRPr="00051CDF">
              <w:rPr>
                <w:b/>
                <w:sz w:val="22"/>
                <w:szCs w:val="22"/>
              </w:rPr>
              <w:t>nt to my presentation.</w:t>
            </w:r>
          </w:p>
        </w:tc>
        <w:tc>
          <w:tcPr>
            <w:tcW w:w="3116" w:type="dxa"/>
          </w:tcPr>
          <w:p w:rsidR="00051CDF" w:rsidRPr="0021561D" w:rsidRDefault="00051CDF" w:rsidP="0021561D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 xml:space="preserve">I can answer questions about my presentation </w:t>
            </w:r>
            <w:r w:rsidRPr="0021561D">
              <w:rPr>
                <w:b/>
                <w:sz w:val="22"/>
                <w:szCs w:val="22"/>
              </w:rPr>
              <w:t>However</w:t>
            </w:r>
            <w:r w:rsidR="0021561D" w:rsidRPr="0021561D">
              <w:rPr>
                <w:b/>
                <w:sz w:val="22"/>
                <w:szCs w:val="22"/>
              </w:rPr>
              <w:t>,</w:t>
            </w:r>
            <w:r w:rsidRPr="0021561D">
              <w:rPr>
                <w:b/>
                <w:sz w:val="22"/>
                <w:szCs w:val="22"/>
              </w:rPr>
              <w:t xml:space="preserve"> my answers might be slow.</w:t>
            </w:r>
          </w:p>
        </w:tc>
        <w:tc>
          <w:tcPr>
            <w:tcW w:w="3830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answer questions about my presentation without too much thinking time. I am fluent and confident in my oral language use.</w:t>
            </w:r>
          </w:p>
        </w:tc>
      </w:tr>
      <w:tr w:rsidR="00051CDF" w:rsidRPr="00051CDF" w:rsidTr="00051CDF">
        <w:trPr>
          <w:trHeight w:val="1673"/>
        </w:trPr>
        <w:tc>
          <w:tcPr>
            <w:tcW w:w="1805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  <w:lang w:val="nb-NO"/>
              </w:rPr>
            </w:pPr>
            <w:r>
              <w:rPr>
                <w:b/>
                <w:sz w:val="22"/>
                <w:szCs w:val="22"/>
                <w:lang w:val="nb-NO"/>
              </w:rPr>
              <w:t>PRONUNCIATION</w:t>
            </w:r>
          </w:p>
        </w:tc>
        <w:tc>
          <w:tcPr>
            <w:tcW w:w="2694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My message is understandable, but I make some basic pronunciation mistakes which are confusing for the listener.</w:t>
            </w:r>
          </w:p>
        </w:tc>
        <w:tc>
          <w:tcPr>
            <w:tcW w:w="3014" w:type="dxa"/>
          </w:tcPr>
          <w:p w:rsidR="00051CDF" w:rsidRPr="00051CDF" w:rsidRDefault="00051CDF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talk loud and clear, but I make some pronunciation mistakes which are understandable.</w:t>
            </w:r>
          </w:p>
        </w:tc>
        <w:tc>
          <w:tcPr>
            <w:tcW w:w="3116" w:type="dxa"/>
          </w:tcPr>
          <w:p w:rsidR="00051CDF" w:rsidRPr="00051CDF" w:rsidRDefault="0021561D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 talk loud and clear, </w:t>
            </w:r>
            <w:r w:rsidR="00051CDF" w:rsidRPr="00051CDF">
              <w:rPr>
                <w:b/>
                <w:sz w:val="22"/>
                <w:szCs w:val="22"/>
              </w:rPr>
              <w:t>I make few pronunciation mistakes</w:t>
            </w:r>
            <w:r>
              <w:rPr>
                <w:b/>
                <w:sz w:val="22"/>
                <w:szCs w:val="22"/>
              </w:rPr>
              <w:t>,</w:t>
            </w:r>
            <w:r w:rsidR="00051CDF" w:rsidRPr="00051CDF">
              <w:rPr>
                <w:b/>
                <w:sz w:val="22"/>
                <w:szCs w:val="22"/>
              </w:rPr>
              <w:t xml:space="preserve"> and I can correct some of them myself.</w:t>
            </w:r>
          </w:p>
        </w:tc>
        <w:tc>
          <w:tcPr>
            <w:tcW w:w="3830" w:type="dxa"/>
          </w:tcPr>
          <w:p w:rsidR="00051CDF" w:rsidRPr="00051CDF" w:rsidRDefault="0021561D" w:rsidP="00C00F7E">
            <w:pPr>
              <w:pStyle w:val="Listeavsnitt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 talk loud and clear, </w:t>
            </w:r>
            <w:r w:rsidR="00051CDF" w:rsidRPr="00051CDF">
              <w:rPr>
                <w:b/>
                <w:sz w:val="22"/>
                <w:szCs w:val="22"/>
              </w:rPr>
              <w:t>I make very few/no pronunciation mistakes</w:t>
            </w:r>
            <w:r>
              <w:rPr>
                <w:b/>
                <w:sz w:val="22"/>
                <w:szCs w:val="22"/>
              </w:rPr>
              <w:t>,</w:t>
            </w:r>
            <w:r w:rsidR="00051CDF" w:rsidRPr="00051CDF">
              <w:rPr>
                <w:b/>
                <w:sz w:val="22"/>
                <w:szCs w:val="22"/>
              </w:rPr>
              <w:t xml:space="preserve"> and </w:t>
            </w:r>
            <w:r>
              <w:rPr>
                <w:b/>
                <w:sz w:val="22"/>
                <w:szCs w:val="22"/>
              </w:rPr>
              <w:t xml:space="preserve">nearly </w:t>
            </w:r>
            <w:r w:rsidR="00051CDF" w:rsidRPr="00051CDF">
              <w:rPr>
                <w:b/>
                <w:sz w:val="22"/>
                <w:szCs w:val="22"/>
              </w:rPr>
              <w:t>always manage to correct them myself.</w:t>
            </w:r>
          </w:p>
        </w:tc>
      </w:tr>
    </w:tbl>
    <w:p w:rsidR="00051CDF" w:rsidRPr="00051CDF" w:rsidRDefault="00051CDF" w:rsidP="00051CDF">
      <w:pPr>
        <w:rPr>
          <w:b/>
          <w:sz w:val="20"/>
          <w:szCs w:val="20"/>
        </w:rPr>
      </w:pPr>
    </w:p>
    <w:sectPr w:rsidR="00051CDF" w:rsidRPr="00051CDF" w:rsidSect="00051CD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6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51CDF"/>
    <w:rsid w:val="00006C4C"/>
    <w:rsid w:val="00051CDF"/>
    <w:rsid w:val="0021561D"/>
    <w:rsid w:val="002A3F19"/>
    <w:rsid w:val="00361B70"/>
    <w:rsid w:val="005A20FE"/>
    <w:rsid w:val="005C563A"/>
    <w:rsid w:val="007016BE"/>
    <w:rsid w:val="00C00F7E"/>
    <w:rsid w:val="00D1451C"/>
    <w:rsid w:val="00EF1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CDF"/>
    <w:pPr>
      <w:spacing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99"/>
    <w:qFormat/>
    <w:rsid w:val="00051CDF"/>
    <w:pPr>
      <w:ind w:left="720"/>
      <w:contextualSpacing/>
    </w:pPr>
  </w:style>
  <w:style w:type="table" w:styleId="Tabellrutenett">
    <w:name w:val="Table Grid"/>
    <w:basedOn w:val="Vanligtabell"/>
    <w:uiPriority w:val="99"/>
    <w:rsid w:val="00051CDF"/>
    <w:pPr>
      <w:spacing w:after="0" w:line="240" w:lineRule="auto"/>
    </w:pPr>
    <w:rPr>
      <w:rFonts w:ascii="Cambria" w:eastAsia="Cambria" w:hAnsi="Cambria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335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Utdanningsetaten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andesi1501</dc:creator>
  <cp:keywords/>
  <dc:description/>
  <cp:lastModifiedBy>andesi1501</cp:lastModifiedBy>
  <cp:revision>4</cp:revision>
  <dcterms:created xsi:type="dcterms:W3CDTF">2010-03-22T13:42:00Z</dcterms:created>
  <dcterms:modified xsi:type="dcterms:W3CDTF">2010-03-22T14:00:00Z</dcterms:modified>
</cp:coreProperties>
</file>